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AE63A" w14:textId="77777777" w:rsidR="00BF181F" w:rsidRPr="00BF181F" w:rsidRDefault="00BF181F" w:rsidP="00BF181F">
      <w:pPr>
        <w:spacing w:before="300" w:after="45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nb-NO"/>
        </w:rPr>
      </w:pPr>
      <w:bookmarkStart w:id="0" w:name="_GoBack"/>
      <w:bookmarkEnd w:id="0"/>
      <w:r w:rsidRPr="00BF181F">
        <w:rPr>
          <w:rFonts w:ascii="Times New Roman" w:eastAsia="Times New Roman" w:hAnsi="Times New Roman" w:cs="Times New Roman"/>
          <w:b/>
          <w:kern w:val="36"/>
          <w:sz w:val="56"/>
          <w:szCs w:val="56"/>
          <w:lang w:eastAsia="nb-NO"/>
        </w:rPr>
        <w:t>Trafikksikkerhet i barnehagen</w:t>
      </w:r>
    </w:p>
    <w:p w14:paraId="544F13BD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Sikre forebyggende arbeid knyttet til trafikksikkerhet</w:t>
      </w:r>
    </w:p>
    <w:p w14:paraId="78B51D3D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572F965C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Ansvar</w:t>
      </w:r>
    </w:p>
    <w:p w14:paraId="57A82229" w14:textId="77777777" w:rsidR="00BF181F" w:rsidRPr="00BF181F" w:rsidRDefault="00BF181F" w:rsidP="00BF181F">
      <w:pPr>
        <w:numPr>
          <w:ilvl w:val="0"/>
          <w:numId w:val="1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Daglig leder en ansvarlig for at barnehagen utøver forsvarlig trafikksikkerhet</w:t>
      </w:r>
    </w:p>
    <w:p w14:paraId="68335775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14AF182C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Handling</w:t>
      </w:r>
    </w:p>
    <w:p w14:paraId="1C3EFC58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har integrert trafikksikkerhet som en del av barnehagens omsorgs- og opplæringsarbeid, og er nedfelt i barnehagens årsplan</w:t>
      </w:r>
    </w:p>
    <w:p w14:paraId="376383D3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innhenter skriftlig tillatelse fra foreldre dersom barnehagen skal ta med deres barn i buss, taxi eller privatbil</w:t>
      </w:r>
    </w:p>
    <w:p w14:paraId="7FC516E8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Trafikksikkerhet er et tema som tas opp med foreldrene og samarbeidsutvalget</w:t>
      </w:r>
    </w:p>
    <w:p w14:paraId="470CB9A4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gjennomfører jevnlige risikovurderinger knyttet til trafikksikkerheten ved barnehagen parkeringsplassen og trafikk utenfor barnehagens område</w:t>
      </w:r>
    </w:p>
    <w:p w14:paraId="4E3AB00E" w14:textId="77777777" w:rsidR="00BF181F" w:rsidRPr="00BF181F" w:rsidRDefault="00BF181F" w:rsidP="00BF181F">
      <w:pPr>
        <w:numPr>
          <w:ilvl w:val="0"/>
          <w:numId w:val="2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Barnehagen informerer foreldrene hvilken rutine som gjelder på parkeringsplassen og i trafikken utenfor barnehagens område</w:t>
      </w:r>
    </w:p>
    <w:p w14:paraId="3C80DD02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36AB59FD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Parkeringsplass</w:t>
      </w:r>
    </w:p>
    <w:p w14:paraId="66A80497" w14:textId="77777777" w:rsidR="00BF181F" w:rsidRDefault="00BF181F" w:rsidP="00BF181F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Biler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skal ikke stenge for inngangsveien til barnehagen</w:t>
      </w:r>
    </w:p>
    <w:p w14:paraId="56C51236" w14:textId="77777777" w:rsidR="00BF181F" w:rsidRPr="00BF181F" w:rsidRDefault="00BF181F" w:rsidP="00BF181F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Foreldre har ikke lov til å kjøre barna helt til døra</w:t>
      </w:r>
    </w:p>
    <w:p w14:paraId="61587709" w14:textId="77777777" w:rsidR="00BF181F" w:rsidRPr="00BF181F" w:rsidRDefault="00BF181F" w:rsidP="00BF181F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Porten til barnehagen skal til enhver tid være låst</w:t>
      </w:r>
    </w:p>
    <w:p w14:paraId="19DB70CF" w14:textId="77777777" w:rsidR="00BF181F" w:rsidRPr="00BF181F" w:rsidRDefault="00BF181F" w:rsidP="00BF181F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Foreldrene skal så langt det lar seg gjøre, gå først ut av porten når barna hentes</w:t>
      </w:r>
    </w:p>
    <w:p w14:paraId="12837531" w14:textId="77777777" w:rsidR="00BF181F" w:rsidRPr="00BF181F" w:rsidRDefault="00BF181F" w:rsidP="00BF181F">
      <w:pPr>
        <w:numPr>
          <w:ilvl w:val="0"/>
          <w:numId w:val="3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Biler skal ikke stå med nøkler i, eller på tomgang uten voksne i bilen</w:t>
      </w:r>
    </w:p>
    <w:p w14:paraId="583390EC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 </w:t>
      </w:r>
    </w:p>
    <w:p w14:paraId="4D4B8972" w14:textId="77777777" w:rsid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65E4C0D7" w14:textId="77777777" w:rsid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3C6DD90" w14:textId="77777777" w:rsidR="00BF181F" w:rsidRPr="00BF181F" w:rsidRDefault="00BF181F" w:rsidP="00BF181F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Området rundt barnehagen</w:t>
      </w:r>
    </w:p>
    <w:p w14:paraId="4F2E8E8A" w14:textId="77777777" w:rsidR="00BF181F" w:rsidRPr="00BF181F" w:rsidRDefault="00BF181F" w:rsidP="00BF181F">
      <w:pPr>
        <w:numPr>
          <w:ilvl w:val="0"/>
          <w:numId w:val="4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Det skal ikke parkeres langs veiene</w:t>
      </w:r>
    </w:p>
    <w:p w14:paraId="481F2AEF" w14:textId="77777777" w:rsidR="00BF181F" w:rsidRDefault="00BF181F" w:rsidP="00BF181F">
      <w:pPr>
        <w:numPr>
          <w:ilvl w:val="0"/>
          <w:numId w:val="4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Fartsgrensen utenfor barnehagens område</w:t>
      </w: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er 50</w:t>
      </w:r>
      <w:r w:rsidRPr="00BF181F">
        <w:rPr>
          <w:rFonts w:ascii="Times New Roman" w:eastAsia="Times New Roman" w:hAnsi="Times New Roman" w:cs="Times New Roman"/>
          <w:sz w:val="24"/>
          <w:szCs w:val="24"/>
          <w:lang w:eastAsia="nb-NO"/>
        </w:rPr>
        <w:t>, men barnehagen oppfordrer foreldre og andre til å senke farten ytterligere</w:t>
      </w:r>
    </w:p>
    <w:p w14:paraId="6EBEF4C1" w14:textId="77777777" w:rsidR="00BF181F" w:rsidRPr="00BF181F" w:rsidRDefault="00BF181F" w:rsidP="00BF181F">
      <w:pPr>
        <w:numPr>
          <w:ilvl w:val="0"/>
          <w:numId w:val="4"/>
        </w:numPr>
        <w:spacing w:after="75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b-NO"/>
        </w:rPr>
        <w:t>Porten ut mot veien skal lukkes hvis den blir brukt</w:t>
      </w:r>
    </w:p>
    <w:p w14:paraId="2EC07977" w14:textId="77777777" w:rsidR="00BF181F" w:rsidRPr="00BF181F" w:rsidRDefault="00BF181F" w:rsidP="00BF18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9008CB2" w14:textId="77777777" w:rsidR="00BF181F" w:rsidRPr="00BF181F" w:rsidRDefault="00BF181F" w:rsidP="00BF181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15224090" w14:textId="77777777" w:rsidR="00BF181F" w:rsidRPr="00BF181F" w:rsidRDefault="00BF181F" w:rsidP="00BF181F">
      <w:pPr>
        <w:spacing w:after="75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</w:pPr>
      <w:r w:rsidRPr="00BF181F">
        <w:rPr>
          <w:rFonts w:ascii="Times New Roman" w:eastAsia="Times New Roman" w:hAnsi="Times New Roman" w:cs="Times New Roman"/>
          <w:b/>
          <w:bCs/>
          <w:sz w:val="24"/>
          <w:szCs w:val="24"/>
          <w:lang w:eastAsia="nb-NO"/>
        </w:rPr>
        <w:t>Hva er trafikksikkerhet</w:t>
      </w:r>
    </w:p>
    <w:p w14:paraId="5E139B1E" w14:textId="77777777" w:rsidR="00BF181F" w:rsidRPr="00535D52" w:rsidRDefault="00BF181F" w:rsidP="00BF181F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</w:pPr>
      <w:r w:rsidRPr="00535D52">
        <w:rPr>
          <w:rFonts w:ascii="Times New Roman" w:eastAsia="Times New Roman" w:hAnsi="Times New Roman" w:cs="Times New Roman"/>
          <w:i/>
          <w:sz w:val="24"/>
          <w:szCs w:val="24"/>
          <w:lang w:eastAsia="nb-NO"/>
        </w:rPr>
        <w:t>Trafikksikkerhet handler både om fysisk tilrettelegging av trafikkforholdene og holdninger og adferd hos barna, foreldre og ansatte.  I følge Trygg Trafikk forventes det at barn fra 5 ½ års alder skal kunne ferdes på skolevei. Dermed bør trafikksikkerhet og trafikkopplæring integreres som en del av barnehagens omsorgs- og opplæringsarbeid.</w:t>
      </w:r>
    </w:p>
    <w:p w14:paraId="3132C0B1" w14:textId="77777777" w:rsidR="00BF181F" w:rsidRPr="00BF181F" w:rsidRDefault="00BF181F" w:rsidP="00BF181F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color w:val="555555"/>
          <w:lang w:eastAsia="nb-NO"/>
        </w:rPr>
      </w:pPr>
      <w:r w:rsidRPr="00BF181F">
        <w:rPr>
          <w:rFonts w:ascii="Times New Roman" w:eastAsia="Times New Roman" w:hAnsi="Times New Roman" w:cs="Times New Roman"/>
          <w:color w:val="555555"/>
          <w:lang w:eastAsia="nb-NO"/>
        </w:rPr>
        <w:t>Lovhenvisninger</w:t>
      </w:r>
    </w:p>
    <w:p w14:paraId="03170445" w14:textId="77777777" w:rsidR="00BF181F" w:rsidRPr="00BF181F" w:rsidRDefault="00446083" w:rsidP="00BF181F">
      <w:pPr>
        <w:numPr>
          <w:ilvl w:val="0"/>
          <w:numId w:val="5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color w:val="555555"/>
          <w:lang w:eastAsia="nb-NO"/>
        </w:rPr>
      </w:pPr>
      <w:hyperlink r:id="rId5" w:tgtFrame="_blank" w:history="1">
        <w:r w:rsidR="00BF181F" w:rsidRPr="00BF181F">
          <w:rPr>
            <w:rFonts w:ascii="Times New Roman" w:eastAsia="Times New Roman" w:hAnsi="Times New Roman" w:cs="Times New Roman"/>
            <w:color w:val="0E75DB"/>
            <w:lang w:eastAsia="nb-NO"/>
          </w:rPr>
          <w:t>Forskrift om miljørettet helsevern § 14</w:t>
        </w:r>
      </w:hyperlink>
    </w:p>
    <w:p w14:paraId="250B86DC" w14:textId="77777777" w:rsidR="00BF181F" w:rsidRPr="00BF181F" w:rsidRDefault="00BF181F" w:rsidP="00BF181F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555555"/>
          <w:lang w:eastAsia="nb-NO"/>
        </w:rPr>
      </w:pPr>
      <w:r w:rsidRPr="00BF181F">
        <w:rPr>
          <w:rFonts w:ascii="Times New Roman" w:eastAsia="Times New Roman" w:hAnsi="Times New Roman" w:cs="Times New Roman"/>
          <w:color w:val="555555"/>
          <w:lang w:eastAsia="nb-NO"/>
        </w:rPr>
        <w:t>Fagreferanser</w:t>
      </w:r>
    </w:p>
    <w:p w14:paraId="46417DD1" w14:textId="77777777" w:rsidR="00BF181F" w:rsidRPr="00BF181F" w:rsidRDefault="00446083" w:rsidP="00BF181F">
      <w:pPr>
        <w:numPr>
          <w:ilvl w:val="0"/>
          <w:numId w:val="6"/>
        </w:numPr>
        <w:shd w:val="clear" w:color="auto" w:fill="FFFFFF"/>
        <w:spacing w:after="0" w:line="300" w:lineRule="atLeast"/>
        <w:ind w:left="0"/>
        <w:rPr>
          <w:rFonts w:ascii="Times New Roman" w:eastAsia="Times New Roman" w:hAnsi="Times New Roman" w:cs="Times New Roman"/>
          <w:color w:val="555555"/>
          <w:lang w:eastAsia="nb-NO"/>
        </w:rPr>
      </w:pPr>
      <w:hyperlink r:id="rId6" w:tgtFrame="_blank" w:history="1">
        <w:r w:rsidR="00BF181F" w:rsidRPr="00BF181F">
          <w:rPr>
            <w:rFonts w:ascii="Times New Roman" w:eastAsia="Times New Roman" w:hAnsi="Times New Roman" w:cs="Times New Roman"/>
            <w:color w:val="0E75DB"/>
            <w:lang w:eastAsia="nb-NO"/>
          </w:rPr>
          <w:t>NAF- parkering utenfor barnehagen</w:t>
        </w:r>
      </w:hyperlink>
    </w:p>
    <w:p w14:paraId="598487E0" w14:textId="77777777" w:rsidR="00BF181F" w:rsidRPr="00BF181F" w:rsidRDefault="00BF181F" w:rsidP="00BF181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C5D8B1E" w14:textId="77777777" w:rsidR="005F5311" w:rsidRDefault="00446083"/>
    <w:sectPr w:rsidR="005F5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17254"/>
    <w:multiLevelType w:val="multilevel"/>
    <w:tmpl w:val="BEE0379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131C5"/>
    <w:multiLevelType w:val="multilevel"/>
    <w:tmpl w:val="BB2ACA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D0026"/>
    <w:multiLevelType w:val="multilevel"/>
    <w:tmpl w:val="B3682E8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4516BC"/>
    <w:multiLevelType w:val="multilevel"/>
    <w:tmpl w:val="5B0A0E6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D348B"/>
    <w:multiLevelType w:val="multilevel"/>
    <w:tmpl w:val="5FD6F5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DB02C2"/>
    <w:multiLevelType w:val="multilevel"/>
    <w:tmpl w:val="2EE428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81F"/>
    <w:rsid w:val="00446083"/>
    <w:rsid w:val="00535D52"/>
    <w:rsid w:val="00AA5561"/>
    <w:rsid w:val="00BF181F"/>
    <w:rsid w:val="00C9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360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459">
                  <w:marLeft w:val="0"/>
                  <w:marRight w:val="0"/>
                  <w:marTop w:val="300"/>
                  <w:marBottom w:val="300"/>
                  <w:divBdr>
                    <w:top w:val="single" w:sz="6" w:space="15" w:color="EEEEEE"/>
                    <w:left w:val="single" w:sz="36" w:space="15" w:color="777777"/>
                    <w:bottom w:val="single" w:sz="6" w:space="15" w:color="EEEEEE"/>
                    <w:right w:val="single" w:sz="6" w:space="15" w:color="EEEEEE"/>
                  </w:divBdr>
                  <w:divsChild>
                    <w:div w:id="11413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lovdata.no/forskrift/1995-12-01-928/%C2%A714" TargetMode="External"/><Relationship Id="rId6" Type="http://schemas.openxmlformats.org/officeDocument/2006/relationships/hyperlink" Target="https://www.naf.no/tips-og-rad/i-trafikken/parkering/var-forsiktig-nar-du-parkerer-ved-barnehagen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1725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drude</dc:creator>
  <cp:lastModifiedBy>Drude Krüger</cp:lastModifiedBy>
  <cp:revision>2</cp:revision>
  <dcterms:created xsi:type="dcterms:W3CDTF">2017-08-25T16:26:00Z</dcterms:created>
  <dcterms:modified xsi:type="dcterms:W3CDTF">2017-08-25T16:26:00Z</dcterms:modified>
</cp:coreProperties>
</file>